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5" w:rsidRDefault="008253D5" w:rsidP="008253D5">
      <w:pPr>
        <w:spacing w:line="900" w:lineRule="exact"/>
        <w:jc w:val="center"/>
        <w:rPr>
          <w:rFonts w:ascii="文鼎粗行楷" w:eastAsia="文鼎粗行楷" w:hAnsi="標楷體"/>
          <w:b/>
          <w:color w:val="000000"/>
          <w:sz w:val="56"/>
          <w:szCs w:val="56"/>
        </w:rPr>
      </w:pPr>
      <w:r>
        <w:rPr>
          <w:rFonts w:ascii="文鼎粗行楷" w:eastAsia="文鼎粗行楷" w:hAnsi="Arial" w:cs="Arial" w:hint="eastAsia"/>
          <w:b/>
          <w:bCs/>
          <w:sz w:val="56"/>
          <w:szCs w:val="56"/>
        </w:rPr>
        <w:t>阿朗壹古道 入山&amp;保險資料</w:t>
      </w:r>
    </w:p>
    <w:p w:rsidR="008253D5" w:rsidRDefault="008253D5" w:rsidP="005A1E4B">
      <w:pPr>
        <w:spacing w:line="400" w:lineRule="exact"/>
        <w:jc w:val="center"/>
        <w:rPr>
          <w:rFonts w:ascii="文鼎粗隸" w:eastAsia="文鼎粗隸" w:hAnsi="標楷體"/>
          <w:b/>
          <w:color w:val="000000"/>
          <w:sz w:val="32"/>
          <w:szCs w:val="32"/>
        </w:rPr>
      </w:pPr>
      <w:r>
        <w:rPr>
          <w:rFonts w:ascii="文鼎粗隸" w:eastAsia="文鼎粗隸" w:hAnsi="標楷體" w:hint="eastAsia"/>
          <w:b/>
          <w:color w:val="000000"/>
          <w:sz w:val="32"/>
          <w:szCs w:val="32"/>
        </w:rPr>
        <w:t>出發日期：</w:t>
      </w:r>
      <w:r w:rsidR="00920659">
        <w:rPr>
          <w:rFonts w:ascii="細明體" w:hAnsi="細明體" w:cs="細明體" w:hint="eastAsia"/>
          <w:b/>
          <w:color w:val="000000"/>
          <w:sz w:val="32"/>
          <w:szCs w:val="32"/>
        </w:rPr>
        <w:t xml:space="preserve">　　　</w:t>
      </w:r>
      <w:r>
        <w:rPr>
          <w:rFonts w:ascii="文鼎粗隸" w:eastAsia="文鼎粗隸" w:hAnsi="標楷體" w:hint="eastAsia"/>
          <w:b/>
          <w:color w:val="000000"/>
          <w:sz w:val="32"/>
          <w:szCs w:val="32"/>
        </w:rPr>
        <w:t>年</w:t>
      </w:r>
      <w:r>
        <w:rPr>
          <w:rFonts w:ascii="細明體" w:hAnsi="細明體" w:cs="細明體" w:hint="eastAsia"/>
          <w:b/>
          <w:color w:val="000000"/>
          <w:sz w:val="32"/>
          <w:szCs w:val="32"/>
        </w:rPr>
        <w:t xml:space="preserve">　　</w:t>
      </w:r>
      <w:r>
        <w:rPr>
          <w:rFonts w:ascii="文鼎粗隸" w:eastAsia="文鼎粗隸" w:hAnsi="標楷體" w:hint="eastAsia"/>
          <w:b/>
          <w:color w:val="000000"/>
          <w:sz w:val="32"/>
          <w:szCs w:val="32"/>
        </w:rPr>
        <w:t>月</w:t>
      </w:r>
      <w:r>
        <w:rPr>
          <w:rFonts w:ascii="細明體" w:hAnsi="細明體" w:cs="細明體" w:hint="eastAsia"/>
          <w:b/>
          <w:color w:val="000000"/>
          <w:sz w:val="32"/>
          <w:szCs w:val="32"/>
        </w:rPr>
        <w:t xml:space="preserve">　　</w:t>
      </w:r>
      <w:r>
        <w:rPr>
          <w:rFonts w:ascii="文鼎粗隸" w:eastAsia="文鼎粗隸" w:hAnsi="標楷體" w:hint="eastAsia"/>
          <w:b/>
          <w:color w:val="000000"/>
          <w:sz w:val="32"/>
          <w:szCs w:val="32"/>
        </w:rPr>
        <w:t xml:space="preserve"> 日</w:t>
      </w:r>
      <w:r>
        <w:rPr>
          <w:rFonts w:ascii="文鼎粗隸" w:eastAsia="文鼎粗隸" w:hAnsi="標楷體" w:hint="eastAsia"/>
          <w:b/>
          <w:color w:val="000000"/>
          <w:sz w:val="32"/>
          <w:szCs w:val="32"/>
        </w:rPr>
        <w:tab/>
      </w:r>
      <w:r>
        <w:rPr>
          <w:rFonts w:ascii="文鼎粗隸" w:eastAsia="文鼎粗隸" w:hAnsi="標楷體" w:hint="eastAsia"/>
          <w:b/>
          <w:color w:val="000000"/>
          <w:sz w:val="32"/>
          <w:szCs w:val="32"/>
        </w:rPr>
        <w:tab/>
        <w:t>集合地點：</w:t>
      </w:r>
    </w:p>
    <w:tbl>
      <w:tblPr>
        <w:tblW w:w="10206" w:type="dxa"/>
        <w:tblInd w:w="-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6"/>
        <w:gridCol w:w="1277"/>
        <w:gridCol w:w="1785"/>
        <w:gridCol w:w="1747"/>
        <w:gridCol w:w="2552"/>
        <w:gridCol w:w="2409"/>
      </w:tblGrid>
      <w:tr w:rsidR="00EF7956" w:rsidRPr="00FE5CF8" w:rsidTr="00EF7956">
        <w:trPr>
          <w:trHeight w:val="451"/>
        </w:trPr>
        <w:tc>
          <w:tcPr>
            <w:tcW w:w="436" w:type="dxa"/>
            <w:vMerge w:val="restart"/>
          </w:tcPr>
          <w:p w:rsidR="00EF7956" w:rsidRPr="00FE5CF8" w:rsidRDefault="00EF7956" w:rsidP="00AD1CB1">
            <w:pPr>
              <w:jc w:val="center"/>
            </w:pPr>
            <w:r w:rsidRPr="00FE5CF8">
              <w:rPr>
                <w:rFonts w:hint="eastAsia"/>
              </w:rPr>
              <w:t>╱</w:t>
            </w:r>
          </w:p>
        </w:tc>
        <w:tc>
          <w:tcPr>
            <w:tcW w:w="1277" w:type="dxa"/>
            <w:vMerge w:val="restart"/>
            <w:vAlign w:val="center"/>
          </w:tcPr>
          <w:p w:rsidR="00EF7956" w:rsidRPr="00FE5CF8" w:rsidRDefault="00EF7956" w:rsidP="00AD1CB1">
            <w:pPr>
              <w:jc w:val="center"/>
            </w:pPr>
            <w:r w:rsidRPr="00FE5CF8">
              <w:rPr>
                <w:rFonts w:hint="eastAsia"/>
              </w:rPr>
              <w:t>姓</w:t>
            </w:r>
            <w:r w:rsidRPr="00FE5CF8">
              <w:rPr>
                <w:rFonts w:hint="eastAsia"/>
              </w:rPr>
              <w:t xml:space="preserve"> </w:t>
            </w:r>
            <w:r w:rsidRPr="00FE5CF8">
              <w:rPr>
                <w:rFonts w:hint="eastAsia"/>
              </w:rPr>
              <w:t>名</w:t>
            </w:r>
          </w:p>
        </w:tc>
        <w:tc>
          <w:tcPr>
            <w:tcW w:w="1785" w:type="dxa"/>
            <w:vMerge w:val="restart"/>
            <w:vAlign w:val="center"/>
          </w:tcPr>
          <w:p w:rsidR="00EF7956" w:rsidRPr="00FE5CF8" w:rsidRDefault="00EF7956" w:rsidP="00AD1CB1">
            <w:pPr>
              <w:jc w:val="center"/>
            </w:pPr>
            <w:r w:rsidRPr="00FE5CF8">
              <w:rPr>
                <w:rFonts w:hint="eastAsia"/>
              </w:rPr>
              <w:t>身份</w:t>
            </w:r>
            <w:r>
              <w:rPr>
                <w:rFonts w:hint="eastAsia"/>
              </w:rPr>
              <w:t>證</w:t>
            </w:r>
            <w:r w:rsidRPr="00FE5CF8">
              <w:rPr>
                <w:rFonts w:hint="eastAsia"/>
              </w:rPr>
              <w:t>字號</w:t>
            </w:r>
          </w:p>
        </w:tc>
        <w:tc>
          <w:tcPr>
            <w:tcW w:w="1747" w:type="dxa"/>
            <w:vMerge w:val="restart"/>
            <w:tcBorders>
              <w:right w:val="single" w:sz="4" w:space="0" w:color="auto"/>
            </w:tcBorders>
            <w:vAlign w:val="center"/>
          </w:tcPr>
          <w:p w:rsidR="00EF7956" w:rsidRDefault="00EF7956" w:rsidP="00AD1CB1">
            <w:pPr>
              <w:jc w:val="center"/>
            </w:pPr>
            <w:r w:rsidRPr="00FE5CF8">
              <w:rPr>
                <w:rFonts w:hint="eastAsia"/>
              </w:rPr>
              <w:t>出生年月</w:t>
            </w:r>
            <w:r>
              <w:rPr>
                <w:rFonts w:hint="eastAsia"/>
              </w:rPr>
              <w:t>日</w:t>
            </w:r>
          </w:p>
          <w:p w:rsidR="00EF7956" w:rsidRPr="006C410E" w:rsidRDefault="00EF7956" w:rsidP="00AD1CB1">
            <w:pPr>
              <w:jc w:val="center"/>
              <w:rPr>
                <w:color w:val="0000FF"/>
                <w:sz w:val="20"/>
              </w:rPr>
            </w:pPr>
            <w:r w:rsidRPr="006C410E">
              <w:rPr>
                <w:rFonts w:hint="eastAsia"/>
                <w:color w:val="0000FF"/>
                <w:sz w:val="20"/>
              </w:rPr>
              <w:t>(</w:t>
            </w:r>
            <w:r w:rsidRPr="006C410E">
              <w:rPr>
                <w:rFonts w:hint="eastAsia"/>
                <w:color w:val="0000FF"/>
                <w:sz w:val="20"/>
              </w:rPr>
              <w:t>範例</w:t>
            </w:r>
            <w:r w:rsidRPr="006C410E">
              <w:rPr>
                <w:rFonts w:hint="eastAsia"/>
                <w:color w:val="0000FF"/>
                <w:sz w:val="20"/>
              </w:rPr>
              <w:t>70.03.12)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EF7956" w:rsidRDefault="00EF7956" w:rsidP="00AD1CB1">
            <w:pPr>
              <w:jc w:val="center"/>
            </w:pPr>
            <w:r w:rsidRPr="00FE5CF8">
              <w:rPr>
                <w:rFonts w:hint="eastAsia"/>
              </w:rPr>
              <w:t>連</w:t>
            </w:r>
            <w:r w:rsidRPr="00FE5CF8">
              <w:rPr>
                <w:rFonts w:hint="eastAsia"/>
              </w:rPr>
              <w:t xml:space="preserve"> </w:t>
            </w:r>
            <w:r w:rsidRPr="00FE5CF8">
              <w:rPr>
                <w:rFonts w:hint="eastAsia"/>
              </w:rPr>
              <w:t>絡</w:t>
            </w:r>
            <w:r w:rsidRPr="00FE5CF8">
              <w:rPr>
                <w:rFonts w:hint="eastAsia"/>
              </w:rPr>
              <w:t xml:space="preserve"> </w:t>
            </w:r>
            <w:r w:rsidRPr="00FE5CF8">
              <w:rPr>
                <w:rFonts w:hint="eastAsia"/>
              </w:rPr>
              <w:t>電</w:t>
            </w:r>
            <w:r w:rsidRPr="00FE5CF8">
              <w:rPr>
                <w:rFonts w:hint="eastAsia"/>
              </w:rPr>
              <w:t xml:space="preserve"> </w:t>
            </w:r>
            <w:r w:rsidRPr="00FE5CF8">
              <w:rPr>
                <w:rFonts w:hint="eastAsia"/>
              </w:rPr>
              <w:t>話</w:t>
            </w:r>
          </w:p>
          <w:p w:rsidR="00EF7956" w:rsidRPr="006C410E" w:rsidRDefault="00EF7956" w:rsidP="00AD1CB1">
            <w:pPr>
              <w:jc w:val="center"/>
              <w:rPr>
                <w:color w:val="0000FF"/>
              </w:rPr>
            </w:pPr>
            <w:r w:rsidRPr="006C410E">
              <w:rPr>
                <w:rFonts w:hint="eastAsia"/>
                <w:color w:val="0000FF"/>
              </w:rPr>
              <w:t>(</w:t>
            </w:r>
            <w:smartTag w:uri="urn:schemas-microsoft-com:office:smarttags" w:element="chmetcnv">
              <w:smartTagPr>
                <w:attr w:name="UnitName" w:val="兩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410E">
                <w:rPr>
                  <w:rFonts w:hint="eastAsia"/>
                  <w:color w:val="0000FF"/>
                </w:rPr>
                <w:t>一兩</w:t>
              </w:r>
            </w:smartTag>
            <w:r w:rsidRPr="006C410E">
              <w:rPr>
                <w:rFonts w:hint="eastAsia"/>
                <w:color w:val="0000FF"/>
              </w:rPr>
              <w:t>位主要聯絡即可</w:t>
            </w:r>
            <w:r w:rsidRPr="006C410E">
              <w:rPr>
                <w:rFonts w:hint="eastAsia"/>
                <w:color w:val="0000FF"/>
              </w:rPr>
              <w:t>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56" w:rsidRPr="00FE5CF8" w:rsidRDefault="00EF7956" w:rsidP="00AD1CB1">
            <w:pPr>
              <w:jc w:val="center"/>
            </w:pPr>
            <w:r>
              <w:rPr>
                <w:rFonts w:hint="eastAsia"/>
              </w:rPr>
              <w:t>保險聯絡人與電話</w:t>
            </w:r>
          </w:p>
        </w:tc>
      </w:tr>
      <w:tr w:rsidR="00EF7956" w:rsidRPr="00FE5CF8" w:rsidTr="00EF7956">
        <w:trPr>
          <w:trHeight w:val="451"/>
        </w:trPr>
        <w:tc>
          <w:tcPr>
            <w:tcW w:w="436" w:type="dxa"/>
            <w:vMerge/>
          </w:tcPr>
          <w:p w:rsidR="00EF7956" w:rsidRPr="00FE5CF8" w:rsidRDefault="00EF7956" w:rsidP="00AD1CB1">
            <w:pPr>
              <w:jc w:val="center"/>
            </w:pPr>
          </w:p>
        </w:tc>
        <w:tc>
          <w:tcPr>
            <w:tcW w:w="1277" w:type="dxa"/>
            <w:vMerge/>
            <w:vAlign w:val="center"/>
          </w:tcPr>
          <w:p w:rsidR="00EF7956" w:rsidRPr="00FE5CF8" w:rsidRDefault="00EF7956" w:rsidP="00AD1CB1">
            <w:pPr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EF7956" w:rsidRPr="00FE5CF8" w:rsidRDefault="00EF7956" w:rsidP="00AD1CB1">
            <w:pPr>
              <w:jc w:val="center"/>
            </w:pPr>
          </w:p>
        </w:tc>
        <w:tc>
          <w:tcPr>
            <w:tcW w:w="1747" w:type="dxa"/>
            <w:vMerge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AD1CB1">
            <w:pPr>
              <w:jc w:val="center"/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AD1CB1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56" w:rsidRDefault="00EF7956" w:rsidP="00AD1CB1">
            <w:pPr>
              <w:jc w:val="center"/>
            </w:pPr>
          </w:p>
        </w:tc>
      </w:tr>
      <w:tr w:rsidR="00EF7956" w:rsidRPr="00FE5CF8" w:rsidTr="00EF7956">
        <w:trPr>
          <w:trHeight w:val="456"/>
        </w:trPr>
        <w:tc>
          <w:tcPr>
            <w:tcW w:w="436" w:type="dxa"/>
            <w:vAlign w:val="center"/>
          </w:tcPr>
          <w:p w:rsidR="00EF7956" w:rsidRPr="00FE5CF8" w:rsidRDefault="00EF7956" w:rsidP="00EF7956">
            <w:r>
              <w:rPr>
                <w:rFonts w:hint="eastAsia"/>
              </w:rPr>
              <w:t>1</w:t>
            </w:r>
          </w:p>
        </w:tc>
        <w:tc>
          <w:tcPr>
            <w:tcW w:w="1277" w:type="dxa"/>
            <w:vAlign w:val="center"/>
          </w:tcPr>
          <w:p w:rsidR="00EF7956" w:rsidRPr="00FE5CF8" w:rsidRDefault="00EF7956" w:rsidP="00EF7956"/>
        </w:tc>
        <w:tc>
          <w:tcPr>
            <w:tcW w:w="1785" w:type="dxa"/>
            <w:vAlign w:val="center"/>
          </w:tcPr>
          <w:p w:rsidR="00EF7956" w:rsidRPr="00FE5CF8" w:rsidRDefault="00EF7956" w:rsidP="00EF7956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</w:tr>
      <w:tr w:rsidR="00EF7956" w:rsidRPr="00FE5CF8" w:rsidTr="00EF7956">
        <w:trPr>
          <w:trHeight w:val="456"/>
        </w:trPr>
        <w:tc>
          <w:tcPr>
            <w:tcW w:w="436" w:type="dxa"/>
            <w:vAlign w:val="center"/>
          </w:tcPr>
          <w:p w:rsidR="00EF7956" w:rsidRPr="00FE5CF8" w:rsidRDefault="00EF7956" w:rsidP="00EF7956">
            <w:r>
              <w:rPr>
                <w:rFonts w:hint="eastAsia"/>
              </w:rPr>
              <w:t>2</w:t>
            </w:r>
          </w:p>
        </w:tc>
        <w:tc>
          <w:tcPr>
            <w:tcW w:w="1277" w:type="dxa"/>
            <w:vAlign w:val="center"/>
          </w:tcPr>
          <w:p w:rsidR="00EF7956" w:rsidRPr="00FE5CF8" w:rsidRDefault="00EF7956" w:rsidP="00EF7956"/>
        </w:tc>
        <w:tc>
          <w:tcPr>
            <w:tcW w:w="1785" w:type="dxa"/>
            <w:vAlign w:val="center"/>
          </w:tcPr>
          <w:p w:rsidR="00EF7956" w:rsidRPr="00FE5CF8" w:rsidRDefault="00EF7956" w:rsidP="00EF7956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</w:tr>
      <w:tr w:rsidR="00EF7956" w:rsidRPr="00FE5CF8" w:rsidTr="00EF7956">
        <w:trPr>
          <w:trHeight w:val="456"/>
        </w:trPr>
        <w:tc>
          <w:tcPr>
            <w:tcW w:w="436" w:type="dxa"/>
            <w:vAlign w:val="center"/>
          </w:tcPr>
          <w:p w:rsidR="00EF7956" w:rsidRPr="00FE5CF8" w:rsidRDefault="00EF7956" w:rsidP="00EF7956">
            <w:r>
              <w:rPr>
                <w:rFonts w:hint="eastAsia"/>
              </w:rPr>
              <w:t>3</w:t>
            </w:r>
          </w:p>
        </w:tc>
        <w:tc>
          <w:tcPr>
            <w:tcW w:w="1277" w:type="dxa"/>
            <w:vAlign w:val="center"/>
          </w:tcPr>
          <w:p w:rsidR="00EF7956" w:rsidRPr="00FE5CF8" w:rsidRDefault="00EF7956" w:rsidP="00EF7956"/>
        </w:tc>
        <w:tc>
          <w:tcPr>
            <w:tcW w:w="1785" w:type="dxa"/>
            <w:vAlign w:val="center"/>
          </w:tcPr>
          <w:p w:rsidR="00EF7956" w:rsidRPr="00FE5CF8" w:rsidRDefault="00EF7956" w:rsidP="00EF7956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</w:tr>
      <w:tr w:rsidR="00EF7956" w:rsidRPr="00FE5CF8" w:rsidTr="00EF7956">
        <w:trPr>
          <w:trHeight w:val="456"/>
        </w:trPr>
        <w:tc>
          <w:tcPr>
            <w:tcW w:w="436" w:type="dxa"/>
            <w:vAlign w:val="center"/>
          </w:tcPr>
          <w:p w:rsidR="00EF7956" w:rsidRPr="00FE5CF8" w:rsidRDefault="00EF7956" w:rsidP="00EF7956">
            <w:r>
              <w:rPr>
                <w:rFonts w:hint="eastAsia"/>
              </w:rPr>
              <w:t>4</w:t>
            </w:r>
          </w:p>
        </w:tc>
        <w:tc>
          <w:tcPr>
            <w:tcW w:w="1277" w:type="dxa"/>
            <w:vAlign w:val="center"/>
          </w:tcPr>
          <w:p w:rsidR="00EF7956" w:rsidRPr="00FE5CF8" w:rsidRDefault="00EF7956" w:rsidP="00EF7956"/>
        </w:tc>
        <w:tc>
          <w:tcPr>
            <w:tcW w:w="1785" w:type="dxa"/>
            <w:vAlign w:val="center"/>
          </w:tcPr>
          <w:p w:rsidR="00EF7956" w:rsidRPr="00FE5CF8" w:rsidRDefault="00EF7956" w:rsidP="00EF7956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</w:tr>
      <w:tr w:rsidR="00EF7956" w:rsidRPr="00FE5CF8" w:rsidTr="00EF7956">
        <w:trPr>
          <w:trHeight w:val="456"/>
        </w:trPr>
        <w:tc>
          <w:tcPr>
            <w:tcW w:w="436" w:type="dxa"/>
            <w:vAlign w:val="center"/>
          </w:tcPr>
          <w:p w:rsidR="00EF7956" w:rsidRPr="00FE5CF8" w:rsidRDefault="00EF7956" w:rsidP="00EF7956">
            <w:r>
              <w:rPr>
                <w:rFonts w:hint="eastAsia"/>
              </w:rPr>
              <w:t>5</w:t>
            </w:r>
          </w:p>
        </w:tc>
        <w:tc>
          <w:tcPr>
            <w:tcW w:w="1277" w:type="dxa"/>
            <w:vAlign w:val="center"/>
          </w:tcPr>
          <w:p w:rsidR="00EF7956" w:rsidRPr="00FE5CF8" w:rsidRDefault="00EF7956" w:rsidP="00EF7956"/>
        </w:tc>
        <w:tc>
          <w:tcPr>
            <w:tcW w:w="1785" w:type="dxa"/>
            <w:vAlign w:val="center"/>
          </w:tcPr>
          <w:p w:rsidR="00EF7956" w:rsidRPr="00FE5CF8" w:rsidRDefault="00EF7956" w:rsidP="00EF7956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</w:tr>
      <w:tr w:rsidR="00EF7956" w:rsidRPr="00FE5CF8" w:rsidTr="00EF7956">
        <w:trPr>
          <w:trHeight w:val="456"/>
        </w:trPr>
        <w:tc>
          <w:tcPr>
            <w:tcW w:w="436" w:type="dxa"/>
            <w:vAlign w:val="center"/>
          </w:tcPr>
          <w:p w:rsidR="00EF7956" w:rsidRPr="00FE5CF8" w:rsidRDefault="00EF7956" w:rsidP="00EF7956">
            <w:r>
              <w:rPr>
                <w:rFonts w:hint="eastAsia"/>
              </w:rPr>
              <w:t>6</w:t>
            </w:r>
          </w:p>
        </w:tc>
        <w:tc>
          <w:tcPr>
            <w:tcW w:w="1277" w:type="dxa"/>
            <w:vAlign w:val="center"/>
          </w:tcPr>
          <w:p w:rsidR="00EF7956" w:rsidRPr="00FE5CF8" w:rsidRDefault="00EF7956" w:rsidP="00EF7956"/>
        </w:tc>
        <w:tc>
          <w:tcPr>
            <w:tcW w:w="1785" w:type="dxa"/>
            <w:vAlign w:val="center"/>
          </w:tcPr>
          <w:p w:rsidR="00EF7956" w:rsidRPr="00FE5CF8" w:rsidRDefault="00EF7956" w:rsidP="00EF7956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</w:tr>
      <w:tr w:rsidR="00EF7956" w:rsidRPr="00FE5CF8" w:rsidTr="00EF7956">
        <w:trPr>
          <w:trHeight w:val="456"/>
        </w:trPr>
        <w:tc>
          <w:tcPr>
            <w:tcW w:w="436" w:type="dxa"/>
            <w:vAlign w:val="center"/>
          </w:tcPr>
          <w:p w:rsidR="00EF7956" w:rsidRPr="00FE5CF8" w:rsidRDefault="00EF7956" w:rsidP="00EF7956">
            <w:r>
              <w:rPr>
                <w:rFonts w:hint="eastAsia"/>
              </w:rPr>
              <w:t>7</w:t>
            </w:r>
          </w:p>
        </w:tc>
        <w:tc>
          <w:tcPr>
            <w:tcW w:w="1277" w:type="dxa"/>
            <w:vAlign w:val="center"/>
          </w:tcPr>
          <w:p w:rsidR="00EF7956" w:rsidRPr="00FE5CF8" w:rsidRDefault="00EF7956" w:rsidP="00EF7956"/>
        </w:tc>
        <w:tc>
          <w:tcPr>
            <w:tcW w:w="1785" w:type="dxa"/>
            <w:vAlign w:val="center"/>
          </w:tcPr>
          <w:p w:rsidR="00EF7956" w:rsidRPr="00FE5CF8" w:rsidRDefault="00EF7956" w:rsidP="00EF7956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</w:tr>
      <w:tr w:rsidR="00EF7956" w:rsidRPr="00FE5CF8" w:rsidTr="00EF7956">
        <w:trPr>
          <w:trHeight w:val="456"/>
        </w:trPr>
        <w:tc>
          <w:tcPr>
            <w:tcW w:w="436" w:type="dxa"/>
            <w:vAlign w:val="center"/>
          </w:tcPr>
          <w:p w:rsidR="00EF7956" w:rsidRPr="00FE5CF8" w:rsidRDefault="00EF7956" w:rsidP="00EF7956">
            <w:r>
              <w:rPr>
                <w:rFonts w:hint="eastAsia"/>
              </w:rPr>
              <w:t>8</w:t>
            </w:r>
          </w:p>
        </w:tc>
        <w:tc>
          <w:tcPr>
            <w:tcW w:w="1277" w:type="dxa"/>
            <w:vAlign w:val="center"/>
          </w:tcPr>
          <w:p w:rsidR="00EF7956" w:rsidRPr="00FE5CF8" w:rsidRDefault="00EF7956" w:rsidP="00EF7956"/>
        </w:tc>
        <w:tc>
          <w:tcPr>
            <w:tcW w:w="1785" w:type="dxa"/>
            <w:vAlign w:val="center"/>
          </w:tcPr>
          <w:p w:rsidR="00EF7956" w:rsidRPr="00FE5CF8" w:rsidRDefault="00EF7956" w:rsidP="00EF7956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</w:tr>
      <w:tr w:rsidR="00EF7956" w:rsidRPr="00FE5CF8" w:rsidTr="00EF7956">
        <w:trPr>
          <w:trHeight w:val="456"/>
        </w:trPr>
        <w:tc>
          <w:tcPr>
            <w:tcW w:w="436" w:type="dxa"/>
            <w:vAlign w:val="center"/>
          </w:tcPr>
          <w:p w:rsidR="00EF7956" w:rsidRPr="00FE5CF8" w:rsidRDefault="00EF7956" w:rsidP="00EF7956">
            <w:r>
              <w:rPr>
                <w:rFonts w:hint="eastAsia"/>
              </w:rPr>
              <w:t>9</w:t>
            </w:r>
          </w:p>
        </w:tc>
        <w:tc>
          <w:tcPr>
            <w:tcW w:w="1277" w:type="dxa"/>
            <w:vAlign w:val="center"/>
          </w:tcPr>
          <w:p w:rsidR="00EF7956" w:rsidRPr="00FE5CF8" w:rsidRDefault="00EF7956" w:rsidP="00EF7956"/>
        </w:tc>
        <w:tc>
          <w:tcPr>
            <w:tcW w:w="1785" w:type="dxa"/>
            <w:vAlign w:val="center"/>
          </w:tcPr>
          <w:p w:rsidR="00EF7956" w:rsidRPr="00FE5CF8" w:rsidRDefault="00EF7956" w:rsidP="00EF7956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</w:tr>
      <w:tr w:rsidR="00EF7956" w:rsidRPr="00FE5CF8" w:rsidTr="00EF7956">
        <w:trPr>
          <w:trHeight w:val="456"/>
        </w:trPr>
        <w:tc>
          <w:tcPr>
            <w:tcW w:w="436" w:type="dxa"/>
            <w:vAlign w:val="center"/>
          </w:tcPr>
          <w:p w:rsidR="00EF7956" w:rsidRPr="00FE5CF8" w:rsidRDefault="00EF7956" w:rsidP="00EF7956">
            <w:r>
              <w:rPr>
                <w:rFonts w:hint="eastAsia"/>
              </w:rPr>
              <w:t>10</w:t>
            </w:r>
          </w:p>
        </w:tc>
        <w:tc>
          <w:tcPr>
            <w:tcW w:w="1277" w:type="dxa"/>
            <w:vAlign w:val="center"/>
          </w:tcPr>
          <w:p w:rsidR="00EF7956" w:rsidRPr="00FE5CF8" w:rsidRDefault="00EF7956" w:rsidP="00EF7956"/>
        </w:tc>
        <w:tc>
          <w:tcPr>
            <w:tcW w:w="1785" w:type="dxa"/>
            <w:vAlign w:val="center"/>
          </w:tcPr>
          <w:p w:rsidR="00EF7956" w:rsidRPr="00FE5CF8" w:rsidRDefault="00EF7956" w:rsidP="00EF7956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56" w:rsidRPr="00FE5CF8" w:rsidRDefault="00EF7956" w:rsidP="00EF7956">
            <w:pPr>
              <w:jc w:val="both"/>
            </w:pPr>
          </w:p>
        </w:tc>
      </w:tr>
      <w:tr w:rsidR="00EF7956" w:rsidRPr="00FE5CF8" w:rsidTr="00EF7956"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7956" w:rsidRDefault="00EF7956" w:rsidP="00AD1CB1">
            <w:r>
              <w:rPr>
                <w:rFonts w:hint="eastAsia"/>
              </w:rPr>
              <w:t>保險注意事項：</w:t>
            </w:r>
          </w:p>
          <w:p w:rsidR="00EF7956" w:rsidRDefault="00EF7956" w:rsidP="00AD1CB1">
            <w:r>
              <w:rPr>
                <w:rFonts w:hint="eastAsia"/>
              </w:rPr>
              <w:t>◎如有外國朋友，則需填寫</w:t>
            </w:r>
            <w:r w:rsidR="00F70996" w:rsidRPr="00CF565C">
              <w:rPr>
                <w:rFonts w:hint="eastAsia"/>
                <w:color w:val="0000FF"/>
              </w:rPr>
              <w:t>〝國籍〞</w:t>
            </w:r>
            <w:r w:rsidR="00F70996">
              <w:rPr>
                <w:rFonts w:hint="eastAsia"/>
              </w:rPr>
              <w:t>、</w:t>
            </w:r>
            <w:r w:rsidRPr="00CF565C">
              <w:rPr>
                <w:rFonts w:hint="eastAsia"/>
                <w:color w:val="0000FF"/>
              </w:rPr>
              <w:t>〝保險受益人姓名〞</w:t>
            </w:r>
            <w:r>
              <w:rPr>
                <w:rFonts w:hint="eastAsia"/>
              </w:rPr>
              <w:t>以及</w:t>
            </w:r>
            <w:r w:rsidRPr="00CF565C">
              <w:rPr>
                <w:rFonts w:hint="eastAsia"/>
                <w:color w:val="0000FF"/>
              </w:rPr>
              <w:t>〝與被保險人之關係〞</w:t>
            </w:r>
            <w:r>
              <w:rPr>
                <w:rFonts w:hint="eastAsia"/>
              </w:rPr>
              <w:t>，才能投保</w:t>
            </w:r>
            <w:r w:rsidR="00390308">
              <w:rPr>
                <w:rFonts w:hint="eastAsia"/>
              </w:rPr>
              <w:t>，其受益人必需是親屬，朋友</w:t>
            </w:r>
            <w:r w:rsidR="00390308">
              <w:rPr>
                <w:rFonts w:hint="eastAsia"/>
              </w:rPr>
              <w:t xml:space="preserve"> </w:t>
            </w:r>
            <w:r w:rsidR="00390308">
              <w:rPr>
                <w:rFonts w:hint="eastAsia"/>
              </w:rPr>
              <w:t>或者是</w:t>
            </w:r>
            <w:r w:rsidR="00390308">
              <w:rPr>
                <w:rFonts w:hint="eastAsia"/>
              </w:rPr>
              <w:t xml:space="preserve"> </w:t>
            </w:r>
            <w:r w:rsidR="00390308">
              <w:rPr>
                <w:rFonts w:hint="eastAsia"/>
              </w:rPr>
              <w:t>未婚夫</w:t>
            </w:r>
            <w:r w:rsidR="00390308">
              <w:rPr>
                <w:rFonts w:hint="eastAsia"/>
              </w:rPr>
              <w:t>(</w:t>
            </w:r>
            <w:r w:rsidR="00390308">
              <w:rPr>
                <w:rFonts w:hint="eastAsia"/>
              </w:rPr>
              <w:t>妻</w:t>
            </w:r>
            <w:r w:rsidR="00390308">
              <w:rPr>
                <w:rFonts w:hint="eastAsia"/>
              </w:rPr>
              <w:t xml:space="preserve">) </w:t>
            </w:r>
            <w:r w:rsidR="00390308">
              <w:rPr>
                <w:rFonts w:hint="eastAsia"/>
              </w:rPr>
              <w:t>都不能作為受益人。</w:t>
            </w:r>
          </w:p>
          <w:p w:rsidR="00EF7956" w:rsidRDefault="00EF7956" w:rsidP="00AD1CB1">
            <w:r>
              <w:rPr>
                <w:rFonts w:hint="eastAsia"/>
              </w:rPr>
              <w:t>◎承保內容為</w:t>
            </w:r>
            <w:r>
              <w:rPr>
                <w:rFonts w:hint="eastAsia"/>
              </w:rPr>
              <w:t xml:space="preserve"> 24</w:t>
            </w:r>
            <w:r>
              <w:rPr>
                <w:rFonts w:hint="eastAsia"/>
              </w:rPr>
              <w:t>小時旅遊平安險</w:t>
            </w:r>
            <w:r>
              <w:rPr>
                <w:rFonts w:hint="eastAsia"/>
              </w:rPr>
              <w:t xml:space="preserve"> 100</w:t>
            </w:r>
            <w:r>
              <w:rPr>
                <w:rFonts w:hint="eastAsia"/>
              </w:rPr>
              <w:t>萬意外</w:t>
            </w:r>
            <w:r>
              <w:rPr>
                <w:rFonts w:hint="eastAsia"/>
              </w:rPr>
              <w:t xml:space="preserve"> + 10</w:t>
            </w:r>
            <w:r>
              <w:rPr>
                <w:rFonts w:hint="eastAsia"/>
              </w:rPr>
              <w:t>萬醫療</w:t>
            </w:r>
          </w:p>
          <w:p w:rsidR="00EF7956" w:rsidRPr="001757F4" w:rsidRDefault="00EF7956" w:rsidP="00AD1CB1">
            <w:r>
              <w:rPr>
                <w:rFonts w:hint="eastAsia"/>
              </w:rPr>
              <w:t>◎保險聯絡人資料以團員本身之親屬為主要聯絡人，若需指定保險受益人，請另外註明〝保險受益人姓名〞以及〝與被保險人之關係〞，若無填寫，則以法定繼承人為優先。</w:t>
            </w:r>
          </w:p>
        </w:tc>
      </w:tr>
    </w:tbl>
    <w:p w:rsidR="008253D5" w:rsidRDefault="008253D5" w:rsidP="008253D5">
      <w:pPr>
        <w:spacing w:line="0" w:lineRule="atLeast"/>
        <w:rPr>
          <w:rFonts w:ascii="文鼎粗隸" w:eastAsia="文鼎粗隸" w:hAnsi="標楷體"/>
          <w:b/>
          <w:color w:val="000000"/>
          <w:sz w:val="44"/>
          <w:szCs w:val="40"/>
        </w:rPr>
      </w:pPr>
      <w:r>
        <w:rPr>
          <w:rFonts w:ascii="文鼎粗隸" w:eastAsia="文鼎粗隸" w:hAnsi="標楷體" w:hint="eastAsia"/>
          <w:b/>
          <w:color w:val="000000"/>
          <w:sz w:val="44"/>
          <w:szCs w:val="40"/>
        </w:rPr>
        <w:t>請填妥上列保險資料再直接回寄mail即可</w:t>
      </w:r>
    </w:p>
    <w:p w:rsidR="008253D5" w:rsidRDefault="008253D5" w:rsidP="008253D5">
      <w:pPr>
        <w:spacing w:line="0" w:lineRule="atLeast"/>
        <w:rPr>
          <w:rFonts w:ascii="文鼎粗隸" w:eastAsia="文鼎粗隸" w:hAnsi="標楷體"/>
          <w:b/>
          <w:color w:val="000000"/>
          <w:sz w:val="44"/>
          <w:szCs w:val="40"/>
        </w:rPr>
      </w:pPr>
      <w:r>
        <w:rPr>
          <w:rFonts w:ascii="文鼎粗隸" w:eastAsia="文鼎粗隸" w:hAnsi="標楷體" w:hint="eastAsia"/>
          <w:b/>
          <w:color w:val="000000"/>
          <w:sz w:val="44"/>
          <w:szCs w:val="40"/>
        </w:rPr>
        <w:t>若是表格不足，請自行複製表格。</w:t>
      </w:r>
    </w:p>
    <w:p w:rsidR="008253D5" w:rsidRDefault="008253D5" w:rsidP="008253D5">
      <w:pPr>
        <w:spacing w:line="0" w:lineRule="atLeast"/>
        <w:rPr>
          <w:rFonts w:ascii="文鼎古印體" w:eastAsia="文鼎古印體" w:hAnsi="標楷體"/>
          <w:b/>
          <w:color w:val="000000"/>
          <w:szCs w:val="24"/>
        </w:rPr>
      </w:pPr>
    </w:p>
    <w:p w:rsidR="005A1E4B" w:rsidRPr="008253D5" w:rsidRDefault="005A1E4B"/>
    <w:sectPr w:rsidR="005A1E4B" w:rsidRPr="008253D5" w:rsidSect="005A1E4B">
      <w:pgSz w:w="11906" w:h="16838"/>
      <w:pgMar w:top="993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5A" w:rsidRDefault="00596D5A" w:rsidP="00EF7956">
      <w:pPr>
        <w:spacing w:line="240" w:lineRule="auto"/>
      </w:pPr>
      <w:r>
        <w:separator/>
      </w:r>
    </w:p>
  </w:endnote>
  <w:endnote w:type="continuationSeparator" w:id="1">
    <w:p w:rsidR="00596D5A" w:rsidRDefault="00596D5A" w:rsidP="00EF7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鼎粗行楷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古印體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5A" w:rsidRDefault="00596D5A" w:rsidP="00EF7956">
      <w:pPr>
        <w:spacing w:line="240" w:lineRule="auto"/>
      </w:pPr>
      <w:r>
        <w:separator/>
      </w:r>
    </w:p>
  </w:footnote>
  <w:footnote w:type="continuationSeparator" w:id="1">
    <w:p w:rsidR="00596D5A" w:rsidRDefault="00596D5A" w:rsidP="00EF79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3D5"/>
    <w:rsid w:val="000E74CB"/>
    <w:rsid w:val="001C6918"/>
    <w:rsid w:val="001D7B73"/>
    <w:rsid w:val="00390308"/>
    <w:rsid w:val="00574B31"/>
    <w:rsid w:val="00596D5A"/>
    <w:rsid w:val="005A1E4B"/>
    <w:rsid w:val="006434B5"/>
    <w:rsid w:val="006A0AD2"/>
    <w:rsid w:val="00762356"/>
    <w:rsid w:val="007827C5"/>
    <w:rsid w:val="007B5360"/>
    <w:rsid w:val="008253D5"/>
    <w:rsid w:val="008E7A75"/>
    <w:rsid w:val="00920659"/>
    <w:rsid w:val="00A6543A"/>
    <w:rsid w:val="00A857CB"/>
    <w:rsid w:val="00B7748B"/>
    <w:rsid w:val="00C83588"/>
    <w:rsid w:val="00CF565C"/>
    <w:rsid w:val="00D21D3F"/>
    <w:rsid w:val="00EF7956"/>
    <w:rsid w:val="00F7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5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ract1">
    <w:name w:val="contract1"/>
    <w:basedOn w:val="a0"/>
    <w:rsid w:val="008253D5"/>
    <w:rPr>
      <w:rFonts w:ascii="Arial" w:hAnsi="Arial" w:cs="Arial" w:hint="default"/>
      <w:color w:val="016FCD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EF79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EF7956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F79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F7956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2015-11-23T09:59:00Z</dcterms:created>
  <dcterms:modified xsi:type="dcterms:W3CDTF">2016-12-07T05:40:00Z</dcterms:modified>
</cp:coreProperties>
</file>